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01" w:rsidRDefault="00411101" w:rsidP="00411101">
      <w:pPr>
        <w:pStyle w:val="NormalWeb"/>
        <w:rPr>
          <w:b/>
          <w:bCs/>
          <w:color w:val="FF8040"/>
          <w:sz w:val="48"/>
          <w:szCs w:val="48"/>
          <w:lang w:val="es-ES_tradnl"/>
        </w:rPr>
      </w:pPr>
    </w:p>
    <w:p w:rsidR="00055F7E" w:rsidRDefault="00055F7E" w:rsidP="00055F7E">
      <w:pPr>
        <w:pStyle w:val="NormalWeb"/>
        <w:jc w:val="center"/>
        <w:rPr>
          <w:lang w:val="es-ES_tradnl"/>
        </w:rPr>
      </w:pPr>
      <w:r w:rsidRPr="00055F7E">
        <w:rPr>
          <w:b/>
          <w:bCs/>
          <w:color w:val="FF8040"/>
          <w:sz w:val="48"/>
          <w:szCs w:val="48"/>
          <w:lang w:val="es-ES_tradnl"/>
        </w:rPr>
        <w:t>Gloria al Padre</w:t>
      </w:r>
    </w:p>
    <w:p w:rsidR="00411101" w:rsidRDefault="00055F7E" w:rsidP="00055F7E">
      <w:pPr>
        <w:pStyle w:val="NormalWeb"/>
        <w:rPr>
          <w:rStyle w:val="Strong"/>
          <w:sz w:val="27"/>
          <w:szCs w:val="27"/>
          <w:lang w:val="es-ES_tradnl"/>
        </w:rPr>
      </w:pPr>
      <w:r>
        <w:rPr>
          <w:rStyle w:val="Strong"/>
          <w:color w:val="000000"/>
          <w:sz w:val="36"/>
          <w:szCs w:val="36"/>
          <w:lang w:val="es-ES_tradnl"/>
        </w:rPr>
        <w:t xml:space="preserve">  </w:t>
      </w:r>
      <w:r w:rsidRPr="00055F7E">
        <w:rPr>
          <w:rStyle w:val="Strong"/>
          <w:color w:val="000000"/>
          <w:sz w:val="36"/>
          <w:szCs w:val="36"/>
          <w:lang w:val="es-ES_tradnl"/>
        </w:rPr>
        <w:t>G</w:t>
      </w:r>
      <w:r w:rsidRPr="00055F7E">
        <w:rPr>
          <w:rStyle w:val="Strong"/>
          <w:sz w:val="27"/>
          <w:szCs w:val="27"/>
          <w:lang w:val="es-ES_tradnl"/>
        </w:rPr>
        <w:t xml:space="preserve">loria al Padre y al Hijo y al Espíritu Santo. Como era en el principio, ahora y siempre, por los siglos de los siglos. </w:t>
      </w:r>
    </w:p>
    <w:p w:rsidR="00055F7E" w:rsidRDefault="00055F7E" w:rsidP="00411101">
      <w:pPr>
        <w:pStyle w:val="NormalWeb"/>
        <w:jc w:val="center"/>
        <w:rPr>
          <w:rStyle w:val="Strong"/>
          <w:sz w:val="27"/>
          <w:szCs w:val="27"/>
        </w:rPr>
      </w:pPr>
      <w:proofErr w:type="spellStart"/>
      <w:proofErr w:type="gramStart"/>
      <w:r>
        <w:rPr>
          <w:rStyle w:val="Strong"/>
          <w:sz w:val="36"/>
          <w:szCs w:val="36"/>
        </w:rPr>
        <w:t>A</w:t>
      </w:r>
      <w:r>
        <w:rPr>
          <w:rStyle w:val="Strong"/>
          <w:sz w:val="27"/>
          <w:szCs w:val="27"/>
        </w:rPr>
        <w:t>mén</w:t>
      </w:r>
      <w:proofErr w:type="spellEnd"/>
      <w:r>
        <w:rPr>
          <w:rStyle w:val="Strong"/>
          <w:sz w:val="27"/>
          <w:szCs w:val="27"/>
        </w:rPr>
        <w:t>.</w:t>
      </w:r>
      <w:proofErr w:type="gramEnd"/>
    </w:p>
    <w:p w:rsidR="00055F7E" w:rsidRDefault="00055F7E" w:rsidP="00055F7E">
      <w:pPr>
        <w:pStyle w:val="NormalWeb"/>
        <w:jc w:val="center"/>
        <w:rPr>
          <w:rStyle w:val="Strong"/>
          <w:sz w:val="27"/>
          <w:szCs w:val="27"/>
        </w:rPr>
      </w:pPr>
      <w:r>
        <w:rPr>
          <w:noProof/>
        </w:rPr>
        <w:drawing>
          <wp:inline distT="0" distB="0" distL="0" distR="0" wp14:anchorId="58397CBB" wp14:editId="3073030A">
            <wp:extent cx="365760" cy="365760"/>
            <wp:effectExtent l="0" t="0" r="0" b="0"/>
            <wp:docPr id="6" name="Picture 6" descr="http://www.ewtn.com/devotionals/prayers/images/trini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wtn.com/devotionals/prayers/images/trinit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7E" w:rsidRDefault="00055F7E" w:rsidP="00055F7E">
      <w:pPr>
        <w:pStyle w:val="NormalWeb"/>
        <w:rPr>
          <w:rStyle w:val="Strong"/>
          <w:sz w:val="27"/>
          <w:szCs w:val="27"/>
        </w:rPr>
      </w:pPr>
    </w:p>
    <w:p w:rsidR="00055F7E" w:rsidRDefault="00055F7E" w:rsidP="00055F7E">
      <w:pPr>
        <w:spacing w:before="100" w:beforeAutospacing="1" w:after="100" w:afterAutospacing="1" w:line="240" w:lineRule="auto"/>
        <w:jc w:val="center"/>
        <w:rPr>
          <w:rStyle w:val="Emphasis"/>
          <w:rFonts w:ascii="Book Antiqua" w:hAnsi="Book Antiqua"/>
          <w:b/>
          <w:bCs/>
          <w:color w:val="7C6403"/>
          <w:sz w:val="44"/>
          <w:szCs w:val="44"/>
          <w:lang w:val="es-ES_tradnl"/>
        </w:rPr>
      </w:pPr>
      <w:r w:rsidRPr="00055F7E">
        <w:rPr>
          <w:rStyle w:val="Emphasis"/>
          <w:rFonts w:ascii="Book Antiqua" w:hAnsi="Book Antiqua"/>
          <w:b/>
          <w:bCs/>
          <w:color w:val="7C6403"/>
          <w:sz w:val="44"/>
          <w:szCs w:val="44"/>
          <w:lang w:val="es-ES_tradnl"/>
        </w:rPr>
        <w:t>El Ave María</w:t>
      </w:r>
    </w:p>
    <w:p w:rsidR="00055F7E" w:rsidRPr="00055F7E" w:rsidRDefault="00055F7E" w:rsidP="00411101">
      <w:pPr>
        <w:spacing w:before="100" w:beforeAutospacing="1" w:after="100" w:afterAutospacing="1" w:line="240" w:lineRule="auto"/>
        <w:jc w:val="center"/>
        <w:rPr>
          <w:rFonts w:ascii="Book Antiqua" w:hAnsi="Book Antiqua"/>
          <w:b/>
          <w:bCs/>
          <w:i/>
          <w:iCs/>
          <w:color w:val="7C6403"/>
          <w:sz w:val="44"/>
          <w:szCs w:val="44"/>
          <w:lang w:val="es-ES_tradnl"/>
        </w:rPr>
      </w:pPr>
      <w:r w:rsidRPr="00055F7E">
        <w:rPr>
          <w:rFonts w:ascii="Book Antiqua" w:eastAsia="Times New Roman" w:hAnsi="Book Antiqua" w:cs="Times New Roman"/>
          <w:b/>
          <w:bCs/>
          <w:i/>
          <w:iCs/>
          <w:color w:val="786207"/>
          <w:sz w:val="36"/>
          <w:szCs w:val="48"/>
          <w:lang w:val="es-ES_tradnl"/>
        </w:rPr>
        <w:t>D</w:t>
      </w: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t xml:space="preserve">ios te salve, </w:t>
      </w:r>
      <w:proofErr w:type="gramStart"/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t>María ;</w:t>
      </w:r>
      <w:proofErr w:type="gramEnd"/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t xml:space="preserve"> </w:t>
      </w:r>
      <w:r>
        <w:rPr>
          <w:rFonts w:ascii="Book Antiqua" w:eastAsia="Times New Roman" w:hAnsi="Book Antiqua" w:cs="Times New Roman"/>
          <w:sz w:val="24"/>
          <w:szCs w:val="36"/>
          <w:lang w:val="es-ES_tradnl"/>
        </w:rPr>
        <w:t xml:space="preserve">                                              </w:t>
      </w: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br/>
        <w:t xml:space="preserve">llena eres de gracia; el Señor es contigo; </w:t>
      </w: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br/>
        <w:t>bendita tú eres entre todas las mujeres,</w:t>
      </w: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br/>
        <w:t>y bendito es el fruto de tu vientre, Jesús.</w:t>
      </w:r>
    </w:p>
    <w:p w:rsidR="00411101" w:rsidRDefault="00055F7E" w:rsidP="0041110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36"/>
          <w:lang w:val="es-ES_tradnl"/>
        </w:rPr>
      </w:pPr>
      <w:r w:rsidRPr="00055F7E">
        <w:rPr>
          <w:rFonts w:ascii="Book Antiqua" w:eastAsia="Times New Roman" w:hAnsi="Book Antiqua" w:cs="Times New Roman"/>
          <w:b/>
          <w:bCs/>
          <w:i/>
          <w:iCs/>
          <w:color w:val="795C06"/>
          <w:sz w:val="36"/>
          <w:szCs w:val="48"/>
          <w:lang w:val="es-ES_tradnl"/>
        </w:rPr>
        <w:t>S</w:t>
      </w: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t xml:space="preserve">anta María, </w:t>
      </w: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br/>
        <w:t xml:space="preserve">Madre de Dios, </w:t>
      </w: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br/>
        <w:t>ruega por nosotros, pecadores, ahora y en la hora de nuestra muerte.</w:t>
      </w:r>
    </w:p>
    <w:p w:rsidR="00055F7E" w:rsidRDefault="00055F7E" w:rsidP="0041110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36"/>
        </w:rPr>
      </w:pPr>
      <w:r w:rsidRPr="00055F7E">
        <w:rPr>
          <w:rFonts w:ascii="Book Antiqua" w:eastAsia="Times New Roman" w:hAnsi="Book Antiqua" w:cs="Times New Roman"/>
          <w:sz w:val="24"/>
          <w:szCs w:val="36"/>
          <w:lang w:val="es-ES_tradnl"/>
        </w:rPr>
        <w:t xml:space="preserve"> </w:t>
      </w:r>
      <w:proofErr w:type="spellStart"/>
      <w:proofErr w:type="gramStart"/>
      <w:r w:rsidRPr="00055F7E">
        <w:rPr>
          <w:rFonts w:ascii="Book Antiqua" w:eastAsia="Times New Roman" w:hAnsi="Book Antiqua" w:cs="Times New Roman"/>
          <w:sz w:val="24"/>
          <w:szCs w:val="36"/>
        </w:rPr>
        <w:t>Amén</w:t>
      </w:r>
      <w:proofErr w:type="spellEnd"/>
      <w:r w:rsidRPr="00055F7E">
        <w:rPr>
          <w:rFonts w:ascii="Book Antiqua" w:eastAsia="Times New Roman" w:hAnsi="Book Antiqua" w:cs="Times New Roman"/>
          <w:sz w:val="24"/>
          <w:szCs w:val="36"/>
        </w:rPr>
        <w:t>.</w:t>
      </w:r>
      <w:proofErr w:type="gramEnd"/>
    </w:p>
    <w:p w:rsidR="00055F7E" w:rsidRDefault="00055F7E" w:rsidP="00055F7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36"/>
        </w:rPr>
      </w:pPr>
    </w:p>
    <w:p w:rsidR="00055F7E" w:rsidRPr="00055F7E" w:rsidRDefault="00055F7E" w:rsidP="00055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noProof/>
        </w:rPr>
        <w:drawing>
          <wp:inline distT="0" distB="0" distL="0" distR="0" wp14:anchorId="5B775B3A" wp14:editId="0CF3ABBF">
            <wp:extent cx="548640" cy="914400"/>
            <wp:effectExtent l="0" t="0" r="3810" b="0"/>
            <wp:docPr id="5" name="Picture 5" descr="wpe1C.jpg (593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e1C.jpg (5931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7E" w:rsidRDefault="00055F7E" w:rsidP="00411101">
      <w:pPr>
        <w:pStyle w:val="NormalWeb"/>
        <w:rPr>
          <w:sz w:val="18"/>
        </w:rPr>
      </w:pPr>
    </w:p>
    <w:p w:rsidR="00411101" w:rsidRPr="00055F7E" w:rsidRDefault="00411101" w:rsidP="00411101">
      <w:pPr>
        <w:pStyle w:val="NormalWeb"/>
        <w:rPr>
          <w:sz w:val="18"/>
        </w:rPr>
      </w:pPr>
      <w:bookmarkStart w:id="0" w:name="_GoBack"/>
      <w:bookmarkEnd w:id="0"/>
    </w:p>
    <w:sectPr w:rsidR="00411101" w:rsidRPr="0005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E"/>
    <w:rsid w:val="00055F7E"/>
    <w:rsid w:val="0032385E"/>
    <w:rsid w:val="00411101"/>
    <w:rsid w:val="004D721F"/>
    <w:rsid w:val="007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7E"/>
    <w:rPr>
      <w:b/>
      <w:bCs/>
    </w:rPr>
  </w:style>
  <w:style w:type="character" w:styleId="Emphasis">
    <w:name w:val="Emphasis"/>
    <w:basedOn w:val="DefaultParagraphFont"/>
    <w:uiPriority w:val="20"/>
    <w:qFormat/>
    <w:rsid w:val="00055F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7E"/>
    <w:rPr>
      <w:b/>
      <w:bCs/>
    </w:rPr>
  </w:style>
  <w:style w:type="character" w:styleId="Emphasis">
    <w:name w:val="Emphasis"/>
    <w:basedOn w:val="DefaultParagraphFont"/>
    <w:uiPriority w:val="20"/>
    <w:qFormat/>
    <w:rsid w:val="00055F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draperm</dc:creator>
  <cp:lastModifiedBy>draperm</cp:lastModifiedBy>
  <cp:revision>2</cp:revision>
  <dcterms:created xsi:type="dcterms:W3CDTF">2012-09-23T15:47:00Z</dcterms:created>
  <dcterms:modified xsi:type="dcterms:W3CDTF">2012-09-23T15:47:00Z</dcterms:modified>
</cp:coreProperties>
</file>